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贵阳市混凝土协会先进工作者评选办法及申请表</w:t>
      </w:r>
    </w:p>
    <w:p>
      <w:pPr>
        <w:numPr>
          <w:ilvl w:val="0"/>
          <w:numId w:val="0"/>
        </w:numPr>
        <w:jc w:val="center"/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一、贵阳市混凝土协会先进工作者评选办法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“先进工作者”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的评选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由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协会秘书处、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办事处或各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被评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企业推荐1名优秀工作人员，并填写真实的事迹材料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推荐申报材料要求用具体事迹和数据反映工作实绩、在本行业有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较大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影响力和认知度，将材料报送协会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协会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常务理事会根据申报资料评审以举手表决的方式评选。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评选条件（参选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协会“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先进工作者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需同时满足如下条件）：</w:t>
      </w:r>
    </w:p>
    <w:p>
      <w:pPr>
        <w:pStyle w:val="2"/>
        <w:spacing w:line="480" w:lineRule="exact"/>
        <w:ind w:firstLine="56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遵纪守法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品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行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端正，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评选年度内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未受过党纪、政纪和刑事处罚。</w:t>
      </w:r>
    </w:p>
    <w:p>
      <w:pPr>
        <w:pStyle w:val="2"/>
        <w:spacing w:line="480" w:lineRule="exact"/>
        <w:ind w:firstLine="560"/>
        <w:rPr>
          <w:rFonts w:hint="eastAsia" w:ascii="仿宋_GB2312" w:hAnsi="仿宋_GB2312" w:eastAsia="仿宋_GB2312" w:cs="仿宋_GB2312"/>
          <w:b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2、认真贯彻执行协会规章、要求，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积极参加协会的各项工作，关心协会的发展壮大，为协会工作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建言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献策；</w:t>
      </w:r>
    </w:p>
    <w:p>
      <w:pPr>
        <w:widowControl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工作勤奋、任劳任怨，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有</w:t>
      </w:r>
      <w:r>
        <w:rPr>
          <w:rFonts w:hint="eastAsia" w:ascii="仿宋_GB2312" w:hAnsi="仿宋_GB2312" w:eastAsia="仿宋_GB2312" w:cs="仿宋_GB2312"/>
          <w:sz w:val="32"/>
          <w:szCs w:val="32"/>
        </w:rPr>
        <w:t>很好的工作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压力</w:t>
      </w:r>
      <w:r>
        <w:rPr>
          <w:rFonts w:hint="eastAsia" w:ascii="仿宋_GB2312" w:hAnsi="仿宋_GB2312" w:eastAsia="仿宋_GB2312" w:cs="仿宋_GB2312"/>
          <w:sz w:val="32"/>
          <w:szCs w:val="32"/>
        </w:rPr>
        <w:t>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受</w:t>
      </w:r>
      <w:r>
        <w:rPr>
          <w:rFonts w:hint="eastAsia" w:ascii="仿宋_GB2312" w:hAnsi="仿宋_GB2312" w:eastAsia="仿宋_GB2312" w:cs="仿宋_GB2312"/>
          <w:sz w:val="32"/>
          <w:szCs w:val="32"/>
        </w:rPr>
        <w:t>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协会工作中体现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出</w:t>
      </w:r>
      <w:r>
        <w:rPr>
          <w:rFonts w:hint="eastAsia" w:ascii="仿宋_GB2312" w:hAnsi="仿宋_GB2312" w:eastAsia="仿宋_GB2312" w:cs="仿宋_GB2312"/>
          <w:sz w:val="32"/>
          <w:szCs w:val="32"/>
        </w:rPr>
        <w:t>良好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职业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素养</w:t>
      </w:r>
      <w:r>
        <w:rPr>
          <w:rFonts w:hint="eastAsia" w:ascii="仿宋_GB2312" w:hAnsi="仿宋_GB2312" w:eastAsia="仿宋_GB2312" w:cs="仿宋_GB2312"/>
          <w:sz w:val="32"/>
          <w:szCs w:val="32"/>
        </w:rPr>
        <w:t>，起到很好的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榜样带头</w:t>
      </w:r>
      <w:r>
        <w:rPr>
          <w:rFonts w:hint="eastAsia" w:ascii="仿宋_GB2312" w:hAnsi="仿宋_GB2312" w:eastAsia="仿宋_GB2312" w:cs="仿宋_GB2312"/>
          <w:sz w:val="32"/>
          <w:szCs w:val="32"/>
        </w:rPr>
        <w:t>作用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widowControl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4、有较强的工作协作能力、</w:t>
      </w:r>
      <w:r>
        <w:rPr>
          <w:rFonts w:hint="eastAsia" w:ascii="仿宋_GB2312" w:hAnsi="仿宋_GB2312" w:eastAsia="仿宋_GB2312" w:cs="仿宋_GB2312"/>
          <w:sz w:val="32"/>
          <w:szCs w:val="32"/>
        </w:rPr>
        <w:t>综合业绩突出，为协会做出突出贡献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</w:p>
    <w:p>
      <w:pPr>
        <w:pStyle w:val="2"/>
        <w:spacing w:line="480" w:lineRule="exact"/>
        <w:ind w:firstLine="562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工作认真负责，服务单位积极主动，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精通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专业知识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有较高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业务技能和团队合作精神，为协会整体业绩尽心尽力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6、在预拌混凝土企业专项实验室等级评定工作中出谋划策、身体力行、出勤率高、认真负责、客观公正并有重大贡献。</w:t>
      </w: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年度先进工作者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推荐表</w:t>
      </w:r>
    </w:p>
    <w:tbl>
      <w:tblPr>
        <w:tblStyle w:val="3"/>
        <w:tblpPr w:leftFromText="180" w:rightFromText="180" w:vertAnchor="text" w:tblpXSpec="center" w:tblpY="1"/>
        <w:tblOverlap w:val="never"/>
        <w:tblW w:w="91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2"/>
        <w:gridCol w:w="1528"/>
        <w:gridCol w:w="927"/>
        <w:gridCol w:w="203"/>
        <w:gridCol w:w="520"/>
        <w:gridCol w:w="954"/>
        <w:gridCol w:w="832"/>
        <w:gridCol w:w="1296"/>
        <w:gridCol w:w="1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602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姓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名</w:t>
            </w:r>
          </w:p>
        </w:tc>
        <w:tc>
          <w:tcPr>
            <w:tcW w:w="1528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927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性别</w:t>
            </w:r>
          </w:p>
        </w:tc>
        <w:tc>
          <w:tcPr>
            <w:tcW w:w="723" w:type="dxa"/>
            <w:gridSpan w:val="2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954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年龄</w:t>
            </w:r>
          </w:p>
        </w:tc>
        <w:tc>
          <w:tcPr>
            <w:tcW w:w="832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296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-28"/>
                <w:sz w:val="32"/>
                <w:szCs w:val="32"/>
              </w:rPr>
              <w:t>政治面貌</w:t>
            </w:r>
          </w:p>
        </w:tc>
        <w:tc>
          <w:tcPr>
            <w:tcW w:w="1250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2" w:type="dxa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工作单位</w:t>
            </w:r>
          </w:p>
        </w:tc>
        <w:tc>
          <w:tcPr>
            <w:tcW w:w="7510" w:type="dxa"/>
            <w:gridSpan w:val="8"/>
          </w:tcPr>
          <w:p>
            <w:pPr>
              <w:tabs>
                <w:tab w:val="left" w:pos="0"/>
                <w:tab w:val="left" w:pos="420"/>
              </w:tabs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2" w:type="dxa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文化程度</w:t>
            </w:r>
          </w:p>
        </w:tc>
        <w:tc>
          <w:tcPr>
            <w:tcW w:w="2658" w:type="dxa"/>
            <w:gridSpan w:val="3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74" w:type="dxa"/>
            <w:gridSpan w:val="2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职务</w:t>
            </w:r>
          </w:p>
        </w:tc>
        <w:tc>
          <w:tcPr>
            <w:tcW w:w="3378" w:type="dxa"/>
            <w:gridSpan w:val="3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2" w:hRule="atLeast"/>
        </w:trPr>
        <w:tc>
          <w:tcPr>
            <w:tcW w:w="1602" w:type="dxa"/>
            <w:vAlign w:val="center"/>
          </w:tcPr>
          <w:p>
            <w:pPr>
              <w:tabs>
                <w:tab w:val="left" w:pos="0"/>
                <w:tab w:val="left" w:pos="420"/>
              </w:tabs>
              <w:ind w:firstLine="640" w:firstLineChars="20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主</w:t>
            </w: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要</w:t>
            </w: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事</w:t>
            </w: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迹</w:t>
            </w:r>
          </w:p>
          <w:p>
            <w:pPr>
              <w:tabs>
                <w:tab w:val="left" w:pos="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7510" w:type="dxa"/>
            <w:gridSpan w:val="8"/>
          </w:tcPr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1602" w:type="dxa"/>
            <w:vAlign w:val="center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单位意见</w:t>
            </w:r>
          </w:p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(盖章）</w:t>
            </w:r>
          </w:p>
        </w:tc>
        <w:tc>
          <w:tcPr>
            <w:tcW w:w="7510" w:type="dxa"/>
            <w:gridSpan w:val="8"/>
          </w:tcPr>
          <w:p>
            <w:pPr>
              <w:tabs>
                <w:tab w:val="left" w:pos="0"/>
                <w:tab w:val="left" w:pos="420"/>
              </w:tabs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49" w:hRule="atLeast"/>
        </w:trPr>
        <w:tc>
          <w:tcPr>
            <w:tcW w:w="1602" w:type="dxa"/>
          </w:tcPr>
          <w:p>
            <w:pPr>
              <w:tabs>
                <w:tab w:val="left" w:pos="0"/>
                <w:tab w:val="left" w:pos="420"/>
              </w:tabs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贵阳市混凝土协会意见</w:t>
            </w:r>
          </w:p>
        </w:tc>
        <w:tc>
          <w:tcPr>
            <w:tcW w:w="7510" w:type="dxa"/>
            <w:gridSpan w:val="8"/>
          </w:tcPr>
          <w:p>
            <w:pPr>
              <w:tabs>
                <w:tab w:val="left" w:pos="0"/>
                <w:tab w:val="left" w:pos="420"/>
              </w:tabs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>
            <w:pPr>
              <w:tabs>
                <w:tab w:val="left" w:pos="0"/>
                <w:tab w:val="left" w:pos="420"/>
              </w:tabs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                                 盖章</w:t>
            </w:r>
          </w:p>
          <w:p>
            <w:pPr>
              <w:tabs>
                <w:tab w:val="left" w:pos="0"/>
                <w:tab w:val="left" w:pos="420"/>
              </w:tabs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                               年 月 日</w:t>
            </w:r>
          </w:p>
        </w:tc>
      </w:tr>
    </w:tbl>
    <w:p>
      <w:pPr>
        <w:spacing w:line="36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注：</w:t>
      </w:r>
      <w:r>
        <w:rPr>
          <w:rFonts w:hint="eastAsia" w:ascii="仿宋_GB2312" w:hAnsi="仿宋_GB2312" w:eastAsia="仿宋_GB2312" w:cs="仿宋_GB2312"/>
          <w:b/>
          <w:bCs/>
          <w:spacing w:val="-6"/>
          <w:sz w:val="28"/>
          <w:szCs w:val="28"/>
        </w:rPr>
        <w:t>1、此表请邮寄或扫描原件或盖章扫描至贵阳市混凝土协会秘书处</w:t>
      </w:r>
    </w:p>
    <w:p>
      <w:pPr>
        <w:spacing w:line="3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2、必须附本人工作场景正面电子照片。</w:t>
      </w:r>
    </w:p>
    <w:p>
      <w:pPr>
        <w:spacing w:line="3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地  址：贵阳市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观山湖区林城西路正汇国际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A座15楼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（55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0081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）</w:t>
      </w:r>
    </w:p>
    <w:p>
      <w:pPr>
        <w:spacing w:line="360" w:lineRule="exact"/>
        <w:ind w:firstLine="562" w:firstLineChars="200"/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电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话：0851-85168085电子邮箱：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gyshntxh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@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126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.com</w:t>
      </w:r>
      <w:bookmarkStart w:id="0" w:name="_GoBack"/>
      <w:bookmarkEnd w:id="0"/>
    </w:p>
    <w:sectPr>
      <w:pgSz w:w="11906" w:h="16838"/>
      <w:pgMar w:top="1440" w:right="1800" w:bottom="100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D34479"/>
    <w:rsid w:val="2AD3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2022-02-23T03:48:00Z</dcterms:created>
  <dc:creator>WPS_%!s(int64=1476863478)</dc:creator>
  <cp:lastModifiedBy>WPS_%!s(int64=1476863478)</cp:lastModifiedBy>
  <dcterms:modified xsi:type="dcterms:W3CDTF">2022-02-23T03:50:49Z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